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2C8D" w14:textId="1D18F20C" w:rsidR="00582DA5" w:rsidRDefault="00582DA5" w:rsidP="00582DA5">
      <w:pPr>
        <w:rPr>
          <w:b/>
          <w:i/>
          <w:sz w:val="40"/>
          <w:szCs w:val="40"/>
          <w:lang w:val="bs-Latn-BA"/>
        </w:rPr>
      </w:pPr>
      <w:bookmarkStart w:id="0" w:name="_Hlk150940878"/>
      <w:bookmarkStart w:id="1" w:name="_Hlk150940865"/>
      <w:r>
        <w:rPr>
          <w:b/>
          <w:i/>
          <w:sz w:val="40"/>
          <w:szCs w:val="40"/>
          <w:lang w:val="bs-Latn-BA"/>
        </w:rPr>
        <w:t xml:space="preserve">     </w:t>
      </w:r>
      <w:r w:rsidR="00082917">
        <w:rPr>
          <w:b/>
          <w:i/>
          <w:noProof/>
          <w:sz w:val="40"/>
          <w:szCs w:val="40"/>
          <w:lang w:val="bs-Latn-BA"/>
        </w:rPr>
        <w:drawing>
          <wp:inline distT="0" distB="0" distL="0" distR="0" wp14:anchorId="257B0860" wp14:editId="3518D466">
            <wp:extent cx="6363335" cy="904875"/>
            <wp:effectExtent l="0" t="0" r="0" b="0"/>
            <wp:docPr id="17725021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1"/>
    </w:p>
    <w:p w14:paraId="1DDEF0D0" w14:textId="325F4E9B" w:rsidR="0064263F" w:rsidRPr="00582DA5" w:rsidRDefault="00E1013B" w:rsidP="00582DA5">
      <w:pPr>
        <w:rPr>
          <w:b/>
          <w:i/>
          <w:sz w:val="40"/>
          <w:szCs w:val="40"/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150E2" wp14:editId="5C402E4D">
                <wp:simplePos x="0" y="0"/>
                <wp:positionH relativeFrom="column">
                  <wp:posOffset>4686300</wp:posOffset>
                </wp:positionH>
                <wp:positionV relativeFrom="paragraph">
                  <wp:posOffset>197485</wp:posOffset>
                </wp:positionV>
                <wp:extent cx="1171575" cy="752475"/>
                <wp:effectExtent l="19050" t="19050" r="47625" b="123825"/>
                <wp:wrapNone/>
                <wp:docPr id="1674445048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524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F090E" w14:textId="77777777" w:rsidR="00582DA5" w:rsidRPr="00582DA5" w:rsidRDefault="00582DA5" w:rsidP="00582DA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82DA5">
                              <w:rPr>
                                <w:b/>
                                <w:i/>
                                <w:sz w:val="18"/>
                                <w:szCs w:val="18"/>
                                <w:lang w:val="bs-Latn-BA"/>
                              </w:rPr>
                              <w:t>Dati ću antibiotik za svaki slučaj!</w:t>
                            </w:r>
                          </w:p>
                          <w:p w14:paraId="56F5F6DC" w14:textId="77777777" w:rsidR="00582DA5" w:rsidRDefault="00582DA5" w:rsidP="00582D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150E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369pt;margin-top:15.55pt;width:92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/JbgIAAC0FAAAOAAAAZHJzL2Uyb0RvYy54bWysVFFv2yAQfp+0/4B4X21HybJFdaooXadJ&#10;VRu1nfpMMMRImGNAYme/fgd2nKqt9jDtBR/c3cfd5++4vOoaTQ7CeQWmpMVFTokwHCpldiX9+XTz&#10;6QslPjBTMQ1GlPQoPL1afvxw2dqFmEANuhKOIIjxi9aWtA7BLrLM81o0zF+AFQadElzDAm7dLqsc&#10;axG90dkkzz9nLbjKOuDCezy97p10mfClFDzcS+lFILqkWFtIq0vrNq7Z8pItdo7ZWvGhDPYPVTRM&#10;Gbx0hLpmgZG9U2+gGsUdeJDhgkOTgZSKi9QDdlPkr7p5rJkVqRckx9uRJv//YPnd4dFuHNLQWr/w&#10;aMYuOuma+MX6SJfIOo5kiS4QjodFMS9m8xklHH3z2WSKNsJk52zrfPguoCHRKGkrqp34prWyXqyZ&#10;1rAPiTJ2uPWhzzxlIMy5nGSFoxaxIm0ehCSqwgImKTspRay1IweG/5hxLkwoelfNKtEfF7M8Tz8b&#10;yxszUrEJMCJLpfWIPQBEFb7F7msd4mOqSEIbk/O/FdYnjxnpZjBhTG6UAfcegMauhpv7+BNJPTWR&#10;pdBtOwyJ5haq48YRB73iveU3Cv/CLfNhwxxKHIcBxzbc4yI1tCWFwaKkBvf7vfMYj8pDLyUtjkxJ&#10;/a89c4IS/cOgJr8W02mcsbSZzuYT3LiXnu1Lj9k3a8A/VuADYXkyY3zQJ1M6aJ5xulfxVnQxw/Hu&#10;kvLgTpt16EcZ3wcuVqsUhnNlWbg1j5ZH8EhwlNVT98ycHaQYUMR3cBovtnglwT42ZhpY7QNIlfR5&#10;5nWgHmcyaWh4P+LQv9ynqPMrt/wDAAD//wMAUEsDBBQABgAIAAAAIQAWM2oF4QAAAAoBAAAPAAAA&#10;ZHJzL2Rvd25yZXYueG1sTI9BT4NAEIXvJv6HzZh4MXaBVkqRpWmaVI+NYJp4W9gVsOwsYbcF/73j&#10;SY+T+fLe97LtbHp21aPrLAoIFwEwjbVVHTYC3svDYwLMeYlK9ha1gG/tYJvf3mQyVXbCN30tfMMo&#10;BF0qBbTeDynnrm61kW5hB430+7SjkZ7OseFqlBOFm55HQRBzIzukhlYOet/q+lxcjICynA7VCuOH&#10;l+Np/9qdv9yu+EiEuL+bd8/AvJ79Hwy/+qQOOTlV9oLKsV7AepnQFi9gGYbACNhE0ROwisjVJgae&#10;Z/z/hPwHAAD//wMAUEsBAi0AFAAGAAgAAAAhALaDOJL+AAAA4QEAABMAAAAAAAAAAAAAAAAAAAAA&#10;AFtDb250ZW50X1R5cGVzXS54bWxQSwECLQAUAAYACAAAACEAOP0h/9YAAACUAQAACwAAAAAAAAAA&#10;AAAAAAAvAQAAX3JlbHMvLnJlbHNQSwECLQAUAAYACAAAACEAKOqPyW4CAAAtBQAADgAAAAAAAAAA&#10;AAAAAAAuAgAAZHJzL2Uyb0RvYy54bWxQSwECLQAUAAYACAAAACEAFjNqBeEAAAAKAQAADwAAAAAA&#10;AAAAAAAAAADIBAAAZHJzL2Rvd25yZXYueG1sUEsFBgAAAAAEAAQA8wAAANYFAAAAAA==&#10;" adj="6300,24300" fillcolor="#0f6fc6 [3204]" strokecolor="#02101d [484]" strokeweight="1.35pt">
                <v:textbox>
                  <w:txbxContent>
                    <w:p w14:paraId="3C9F090E" w14:textId="77777777" w:rsidR="00582DA5" w:rsidRPr="00582DA5" w:rsidRDefault="00582DA5" w:rsidP="00582DA5">
                      <w:pPr>
                        <w:jc w:val="center"/>
                        <w:rPr>
                          <w:sz w:val="18"/>
                          <w:szCs w:val="18"/>
                          <w:lang w:val="bs-Latn-BA"/>
                        </w:rPr>
                      </w:pPr>
                      <w:r w:rsidRPr="00582DA5">
                        <w:rPr>
                          <w:b/>
                          <w:i/>
                          <w:sz w:val="18"/>
                          <w:szCs w:val="18"/>
                          <w:lang w:val="bs-Latn-BA"/>
                        </w:rPr>
                        <w:t>Dati ću antibiotik za svaki slučaj!</w:t>
                      </w:r>
                    </w:p>
                    <w:p w14:paraId="56F5F6DC" w14:textId="77777777" w:rsidR="00582DA5" w:rsidRDefault="00582DA5" w:rsidP="00582D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40"/>
          <w:szCs w:val="40"/>
          <w:lang w:val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5F46D" wp14:editId="2F779F81">
                <wp:simplePos x="0" y="0"/>
                <wp:positionH relativeFrom="column">
                  <wp:posOffset>3514725</wp:posOffset>
                </wp:positionH>
                <wp:positionV relativeFrom="paragraph">
                  <wp:posOffset>26035</wp:posOffset>
                </wp:positionV>
                <wp:extent cx="838200" cy="962025"/>
                <wp:effectExtent l="19050" t="19050" r="38100" b="161925"/>
                <wp:wrapNone/>
                <wp:docPr id="998405662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A6F12" w14:textId="4FBD88C4" w:rsidR="00582DA5" w:rsidRPr="009C4DDF" w:rsidRDefault="00582DA5" w:rsidP="00582DA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9C4DDF"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Šta se dešava sa psom danas?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F46D" id="Speech Bubble: Oval 3" o:spid="_x0000_s1027" type="#_x0000_t63" style="position:absolute;margin-left:276.75pt;margin-top:2.05pt;width:66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BMcgIAADMFAAAOAAAAZHJzL2Uyb0RvYy54bWysVMFu2zAMvQ/YPwi6r3aytkuDOkWQrsOA&#10;oi3WDj0rMhUbkEVNUmJnXz9KdpyiLXYYdrElkXwknx51edU1mu3A+RpNwScnOWdgJJa12RT859PN&#10;pxlnPghTCo0GCr4Hz68WHz9ctnYOU6xQl+AYgRg/b23BqxDsPMu8rKAR/gQtGDIqdI0ItHWbrHSi&#10;JfRGZ9M8P89adKV1KMF7Or3ujXyR8JUCGe6V8hCYLjjVFtLXpe86frPFpZhvnLBVLYcyxD9U0Yja&#10;UNIR6loEwbaufgPV1NKhRxVOJDYZKlVLSD1QN5P8VTePlbCQeiFyvB1p8v8PVt7tHu2DIxpa6+ee&#10;lrGLTrkm/qk+1iWy9iNZ0AUm6XD2eUYXwJkk08X5NJ+eRTKzY7B1PnwDbFhcFLyFcgNfta6th5XQ&#10;GrchMSZ2tz70kYcIgjlWk1ZhryEWpM0PUKwuKf80RSehwEo7thN0xUJKMGHSmypRQn88Ocup1D7J&#10;GJGKTYARWdVaj9gDQBThW+weZvCPoZB0NgbnfyusDx4jUmY0YQxuaoPuPQBNXQ2Ze/8DST01kaXQ&#10;rTvihsYwesaTNZb7B8cc9rr3Vt7UdBm3wocH4UjodH80vOGePkpjW3AcVpxV6H6/dx79SX9k5ayl&#10;wSm4/7UVDjjT3w0p82JyehonLW1Oz75MaeNeWtYvLWbbrJAubkLPhJVpGf2DPiyVw+aZZnwZs5JJ&#10;GEm5Cy6DO2xWoR9oeiUkLJfJjabLinBrHq2M4JHnqK6n7lk4OygykJTv8DBkYv5Kib1vjDS43AZU&#10;dZLpkdfhBmgyk5SGVySO/st98jq+dYs/AAAA//8DAFBLAwQUAAYACAAAACEAz2vett4AAAAJAQAA&#10;DwAAAGRycy9kb3ducmV2LnhtbEyPQU+DQBCF7yb+h82YeDF2qXYJQZamaVI9GsGYeFtgBCw7S9ht&#10;wX/veKrHl/flzTfZdrGDOOPke0ca1qsIBFLtmp5aDe/l4T4B4YOhxgyOUMMPetjm11eZSRs30xue&#10;i9AKHiGfGg1dCGMqpa87tMav3IjE3ZebrAkcp1Y2k5l53A7yIYpiaU1PfKEzI+47rI/FyWooy/lQ&#10;bSi+e3792L/0x2+/Kz4TrW9vlt0TiIBLuMDwp8/qkLNT5U7UeDFoUOpRMaphswbBfZwozhWDSsUg&#10;80z+/yD/BQAA//8DAFBLAQItABQABgAIAAAAIQC2gziS/gAAAOEBAAATAAAAAAAAAAAAAAAAAAAA&#10;AABbQ29udGVudF9UeXBlc10ueG1sUEsBAi0AFAAGAAgAAAAhADj9If/WAAAAlAEAAAsAAAAAAAAA&#10;AAAAAAAALwEAAF9yZWxzLy5yZWxzUEsBAi0AFAAGAAgAAAAhAKsgIExyAgAAMwUAAA4AAAAAAAAA&#10;AAAAAAAALgIAAGRycy9lMm9Eb2MueG1sUEsBAi0AFAAGAAgAAAAhAM9r3rbeAAAACQEAAA8AAAAA&#10;AAAAAAAAAAAAzAQAAGRycy9kb3ducmV2LnhtbFBLBQYAAAAABAAEAPMAAADXBQAAAAA=&#10;" adj="6300,24300" fillcolor="#0f6fc6 [3204]" strokecolor="#02101d [484]" strokeweight="1.35pt">
                <v:textbox>
                  <w:txbxContent>
                    <w:p w14:paraId="2EFA6F12" w14:textId="4FBD88C4" w:rsidR="00582DA5" w:rsidRPr="009C4DDF" w:rsidRDefault="00582DA5" w:rsidP="00582DA5">
                      <w:pPr>
                        <w:jc w:val="center"/>
                        <w:rPr>
                          <w:sz w:val="18"/>
                          <w:szCs w:val="18"/>
                          <w:lang w:val="bs-Latn-BA"/>
                        </w:rPr>
                      </w:pPr>
                      <w:r w:rsidRPr="009C4DDF">
                        <w:rPr>
                          <w:sz w:val="18"/>
                          <w:szCs w:val="18"/>
                          <w:lang w:val="bs-Latn-BA"/>
                        </w:rPr>
                        <w:t xml:space="preserve">Šta se dešava sa psom danas?   </w:t>
                      </w:r>
                    </w:p>
                  </w:txbxContent>
                </v:textbox>
              </v:shape>
            </w:pict>
          </mc:Fallback>
        </mc:AlternateContent>
      </w:r>
      <w:r w:rsidR="00A13B68" w:rsidRPr="00592622">
        <w:rPr>
          <w:b/>
          <w:i/>
          <w:noProof/>
          <w:sz w:val="32"/>
          <w:szCs w:val="32"/>
          <w:lang w:val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518C4" wp14:editId="58A91492">
                <wp:simplePos x="0" y="0"/>
                <wp:positionH relativeFrom="column">
                  <wp:posOffset>1876425</wp:posOffset>
                </wp:positionH>
                <wp:positionV relativeFrom="paragraph">
                  <wp:posOffset>216535</wp:posOffset>
                </wp:positionV>
                <wp:extent cx="1152525" cy="790575"/>
                <wp:effectExtent l="19050" t="0" r="47625" b="16192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905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3FC0A" w14:textId="77777777" w:rsidR="005F1114" w:rsidRPr="009301D0" w:rsidRDefault="005F1114" w:rsidP="005F1114">
                            <w:pPr>
                              <w:rPr>
                                <w:b/>
                                <w:i/>
                                <w:lang w:val="bs-Latn-BA"/>
                              </w:rPr>
                            </w:pPr>
                            <w:bookmarkStart w:id="2" w:name="_Hlk150941285"/>
                            <w:r w:rsidRPr="00582DA5">
                              <w:rPr>
                                <w:b/>
                                <w:i/>
                                <w:sz w:val="18"/>
                                <w:szCs w:val="18"/>
                                <w:lang w:val="bs-Latn-BA"/>
                              </w:rPr>
                              <w:t>Ma nije mi ništa, samo sam</w:t>
                            </w:r>
                            <w:r w:rsidRPr="009301D0">
                              <w:rPr>
                                <w:b/>
                                <w:i/>
                                <w:lang w:val="bs-Latn-BA"/>
                              </w:rPr>
                              <w:t xml:space="preserve"> </w:t>
                            </w:r>
                            <w:r w:rsidRPr="00582DA5">
                              <w:rPr>
                                <w:b/>
                                <w:i/>
                                <w:sz w:val="18"/>
                                <w:szCs w:val="18"/>
                                <w:lang w:val="bs-Latn-BA"/>
                              </w:rPr>
                              <w:t>tužan!</w:t>
                            </w:r>
                          </w:p>
                          <w:bookmarkEnd w:id="2"/>
                          <w:p w14:paraId="71D9004B" w14:textId="77777777" w:rsidR="005F1114" w:rsidRDefault="005F1114" w:rsidP="005F1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518C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8" type="#_x0000_t106" style="position:absolute;margin-left:147.75pt;margin-top:17.05pt;width:90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QTawIAAC0FAAAOAAAAZHJzL2Uyb0RvYy54bWysVFFP2zAQfp+0/2D5fSSp6BgVKaqKmCYh&#10;QMDEs+vYJJLj885uk+7X7+ykKQK0h2mt5Jx9d5/Pn7/zxWXfGrZT6BuwJS9Ocs6UlVA19qXkP5+u&#10;v3zjzAdhK2HAqpLvleeXy8+fLjq3UDOowVQKGYFYv+hcyesQ3CLLvKxVK/wJOGXJqQFbEWiKL1mF&#10;oiP01mSzPP+adYCVQ5DKe1q9Gpx8mfC1VjLcae1VYKbkVFtII6ZxE8dseSEWLyhc3cixDPEPVbSi&#10;sbTpBHUlgmBbbN5BtY1E8KDDiYQ2A60bqdIZ6DRF/uY0j7VwKp2FyPFuosn/P1h5u3t090g0dM4v&#10;PJnxFL3GNn6pPtYnsvYTWaoPTNJiUcxn9OdMku/sPJ+fzSOb2THboQ/fFbQsGiWXBrbVWhj6hMSV&#10;2N34MKQcQin/WEeywt6oWIqxD0qzpqKdZyk7SUStDbKdoMsVUiobisFVi0oNy/OcfmNdU0aqMgFG&#10;ZN0YM2GPAFF+77GHWsf4mKqSwqbk/G+FDclTRtoZbJiS28YCfgRg6FTjzkP8gaSBmshS6Dc9cROp&#10;oci4soFqf48MYVC8d/K6oVu4ET7cCySJUzNQ24Y7GrSBruQwWpzVgL8/Wo/xpDzyctZRy5Tc/9oK&#10;VJyZH5Y0eV6cnsYeS5PT+dmMJvjas3ntsdt2DXRxBT0QTiYzxgdzMDVC+0zdvYq7kktYSXuTjgIe&#10;JuswtDK9D1KtVimM+sqJcGMfnYzgkeeorqf+WaAbpRhIxLdwaC+xeKPEITZmWlhtA+gmyfTI63gD&#10;1JNJSuP7EZv+9TxFHV+55R8AAAD//wMAUEsDBBQABgAIAAAAIQD1y8Oj3gAAAAoBAAAPAAAAZHJz&#10;L2Rvd25yZXYueG1sTI9Bb4JAEIXvTfofNmPSW12kohZZTGNqei426XVlR0DZWcKuAv++01N7nMyX&#10;976X7Ubbijv2vnGkYDGPQCCVzjRUKfg6Hp43IHzQZHTrCBVM6GGXPz5kOjVuoE+8F6ESHEI+1Qrq&#10;ELpUSl/WaLWfuw6Jf2fXWx347Ctpej1wuG1lHEUraXVD3FDrDvc1ltfiZhVUH9fL+eDG4VhMF3wf&#10;un1svyelnmbj2xZEwDH8wfCrz+qQs9PJ3ch40SqIX5OEUQUvywUIBpbrNY87MZlsViDzTP6fkP8A&#10;AAD//wMAUEsBAi0AFAAGAAgAAAAhALaDOJL+AAAA4QEAABMAAAAAAAAAAAAAAAAAAAAAAFtDb250&#10;ZW50X1R5cGVzXS54bWxQSwECLQAUAAYACAAAACEAOP0h/9YAAACUAQAACwAAAAAAAAAAAAAAAAAv&#10;AQAAX3JlbHMvLnJlbHNQSwECLQAUAAYACAAAACEArT3EE2sCAAAtBQAADgAAAAAAAAAAAAAAAAAu&#10;AgAAZHJzL2Uyb0RvYy54bWxQSwECLQAUAAYACAAAACEA9cvDo94AAAAKAQAADwAAAAAAAAAAAAAA&#10;AADFBAAAZHJzL2Rvd25yZXYueG1sUEsFBgAAAAAEAAQA8wAAANAFAAAAAA==&#10;" adj="6300,24300" fillcolor="#0f6fc6 [3204]" strokecolor="#073662 [1604]" strokeweight="1.35pt">
                <v:textbox>
                  <w:txbxContent>
                    <w:p w14:paraId="76B3FC0A" w14:textId="77777777" w:rsidR="005F1114" w:rsidRPr="009301D0" w:rsidRDefault="005F1114" w:rsidP="005F1114">
                      <w:pPr>
                        <w:rPr>
                          <w:b/>
                          <w:i/>
                          <w:lang w:val="bs-Latn-BA"/>
                        </w:rPr>
                      </w:pPr>
                      <w:bookmarkStart w:id="3" w:name="_Hlk150941285"/>
                      <w:r w:rsidRPr="00582DA5">
                        <w:rPr>
                          <w:b/>
                          <w:i/>
                          <w:sz w:val="18"/>
                          <w:szCs w:val="18"/>
                          <w:lang w:val="bs-Latn-BA"/>
                        </w:rPr>
                        <w:t>Ma nije mi ništa, samo sam</w:t>
                      </w:r>
                      <w:r w:rsidRPr="009301D0">
                        <w:rPr>
                          <w:b/>
                          <w:i/>
                          <w:lang w:val="bs-Latn-BA"/>
                        </w:rPr>
                        <w:t xml:space="preserve"> </w:t>
                      </w:r>
                      <w:r w:rsidRPr="00582DA5">
                        <w:rPr>
                          <w:b/>
                          <w:i/>
                          <w:sz w:val="18"/>
                          <w:szCs w:val="18"/>
                          <w:lang w:val="bs-Latn-BA"/>
                        </w:rPr>
                        <w:t>tužan!</w:t>
                      </w:r>
                    </w:p>
                    <w:bookmarkEnd w:id="3"/>
                    <w:p w14:paraId="71D9004B" w14:textId="77777777" w:rsidR="005F1114" w:rsidRDefault="005F1114" w:rsidP="005F11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C92525" w14:textId="47AB6509" w:rsidR="00355DA9" w:rsidRPr="00592622" w:rsidRDefault="00582DA5" w:rsidP="00355DA9">
      <w:pPr>
        <w:rPr>
          <w:b/>
          <w:i/>
          <w:sz w:val="40"/>
          <w:szCs w:val="40"/>
          <w:lang w:val="bs-Latn-BA"/>
        </w:rPr>
      </w:pPr>
      <w:r w:rsidRPr="00582DA5">
        <w:rPr>
          <w:noProof/>
          <w:lang w:val="bs-Latn-BA"/>
        </w:rPr>
        <w:drawing>
          <wp:anchor distT="0" distB="0" distL="114300" distR="114300" simplePos="0" relativeHeight="251658240" behindDoc="1" locked="0" layoutInCell="1" allowOverlap="1" wp14:anchorId="6935F82D" wp14:editId="7B86C919">
            <wp:simplePos x="0" y="0"/>
            <wp:positionH relativeFrom="margin">
              <wp:posOffset>657225</wp:posOffset>
            </wp:positionH>
            <wp:positionV relativeFrom="paragraph">
              <wp:posOffset>10795</wp:posOffset>
            </wp:positionV>
            <wp:extent cx="5734050" cy="3001608"/>
            <wp:effectExtent l="0" t="0" r="0" b="8890"/>
            <wp:wrapNone/>
            <wp:docPr id="4" name="Picture 4" descr="https://www.vet.gov.ba/public/data/objects/33/kucni-ljubimc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t.gov.ba/public/data/objects/33/kucni-ljubimc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DA9" w:rsidRPr="00592622">
        <w:rPr>
          <w:b/>
          <w:i/>
          <w:sz w:val="32"/>
          <w:szCs w:val="32"/>
          <w:lang w:val="bs-Latn-BA"/>
        </w:rPr>
        <w:t xml:space="preserve">                                                          </w:t>
      </w:r>
    </w:p>
    <w:p w14:paraId="1BA2BE28" w14:textId="0124A92F" w:rsidR="00355DA9" w:rsidRPr="00592622" w:rsidRDefault="00355DA9">
      <w:pPr>
        <w:rPr>
          <w:b/>
          <w:i/>
          <w:sz w:val="32"/>
          <w:szCs w:val="32"/>
          <w:lang w:val="bs-Latn-BA"/>
        </w:rPr>
      </w:pPr>
    </w:p>
    <w:p w14:paraId="4D65C378" w14:textId="0A5D74B0" w:rsidR="00355DA9" w:rsidRPr="00592622" w:rsidRDefault="00355DA9" w:rsidP="00355DA9">
      <w:pPr>
        <w:ind w:firstLine="720"/>
        <w:rPr>
          <w:b/>
          <w:i/>
          <w:sz w:val="40"/>
          <w:szCs w:val="40"/>
          <w:lang w:val="bs-Latn-BA"/>
        </w:rPr>
      </w:pPr>
    </w:p>
    <w:p w14:paraId="5408C29C" w14:textId="77777777" w:rsidR="00355DA9" w:rsidRPr="00592622" w:rsidRDefault="00355DA9">
      <w:pPr>
        <w:rPr>
          <w:b/>
          <w:i/>
          <w:sz w:val="40"/>
          <w:szCs w:val="40"/>
          <w:lang w:val="bs-Latn-BA"/>
        </w:rPr>
      </w:pPr>
    </w:p>
    <w:p w14:paraId="6F1EC9B7" w14:textId="77777777" w:rsidR="00355DA9" w:rsidRPr="00592622" w:rsidRDefault="00355DA9" w:rsidP="000453B6">
      <w:pPr>
        <w:pStyle w:val="Heading1"/>
        <w:rPr>
          <w:rFonts w:ascii="Calibri" w:hAnsi="Calibri" w:cs="Calibri"/>
          <w:b/>
          <w:i/>
          <w:color w:val="auto"/>
          <w:sz w:val="40"/>
          <w:szCs w:val="40"/>
          <w:lang w:val="bs-Latn-BA"/>
        </w:rPr>
      </w:pPr>
    </w:p>
    <w:p w14:paraId="0B2D52AB" w14:textId="77777777" w:rsidR="00355DA9" w:rsidRPr="00592622" w:rsidRDefault="00355DA9" w:rsidP="000453B6">
      <w:pPr>
        <w:pStyle w:val="Heading1"/>
        <w:rPr>
          <w:rFonts w:ascii="Calibri" w:hAnsi="Calibri" w:cs="Calibri"/>
          <w:b/>
          <w:i/>
          <w:color w:val="auto"/>
          <w:sz w:val="40"/>
          <w:szCs w:val="40"/>
          <w:lang w:val="bs-Latn-BA"/>
        </w:rPr>
      </w:pPr>
    </w:p>
    <w:p w14:paraId="49BB8D02" w14:textId="3EBE4E33" w:rsidR="004837BD" w:rsidRPr="009301D0" w:rsidRDefault="0090602C" w:rsidP="0090602C">
      <w:pPr>
        <w:pStyle w:val="Heading1"/>
        <w:rPr>
          <w:rFonts w:ascii="Calibri" w:hAnsi="Calibri" w:cs="Calibri"/>
          <w:b/>
          <w:i/>
          <w:color w:val="auto"/>
          <w:sz w:val="36"/>
          <w:szCs w:val="36"/>
          <w:lang w:val="bs-Latn-BA"/>
        </w:rPr>
      </w:pPr>
      <w:bookmarkStart w:id="4" w:name="_Hlk150940986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7ED566DE" wp14:editId="2F71943B">
                <wp:simplePos x="0" y="0"/>
                <wp:positionH relativeFrom="margin">
                  <wp:align>center</wp:align>
                </wp:positionH>
                <wp:positionV relativeFrom="paragraph">
                  <wp:posOffset>605155</wp:posOffset>
                </wp:positionV>
                <wp:extent cx="53911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4D50" w14:textId="77777777" w:rsidR="0090602C" w:rsidRPr="004E3A92" w:rsidRDefault="0090602C" w:rsidP="0090602C">
                            <w:pPr>
                              <w:pBdr>
                                <w:top w:val="single" w:sz="24" w:space="8" w:color="0F6FC6" w:themeColor="accent1"/>
                                <w:bottom w:val="single" w:sz="24" w:space="8" w:color="0F6FC6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F6FC6" w:themeColor="accent1"/>
                                <w:sz w:val="40"/>
                                <w:szCs w:val="40"/>
                                <w:lang w:val="bs-Latn-BA"/>
                              </w:rPr>
                            </w:pPr>
                            <w:r w:rsidRPr="004E3A92">
                              <w:rPr>
                                <w:i/>
                                <w:iCs/>
                                <w:color w:val="0F6FC6" w:themeColor="accent1"/>
                                <w:sz w:val="40"/>
                                <w:szCs w:val="40"/>
                                <w:lang w:val="bs-Latn-BA"/>
                              </w:rPr>
                              <w:t>Odgovornom upotrebom antimikrobnih lijekova pobijedimo mikroorganizme, a ne oni nas!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56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47.65pt;width:424.5pt;height:110.55pt;z-index:251666432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i0/gEAANUDAAAOAAAAZHJzL2Uyb0RvYy54bWysU9uO2yAQfa/Uf0C8N7aTuE2skNV2t6kq&#10;bS/Sth9AMI5RMUOBxE6/fgfszUbtW1U/IGA8Z+acOWxuhk6Tk3RegWG0mOWUSCOgVubA6I/vuzcr&#10;SnzgpuYajGT0LD292b5+teltJefQgq6lIwhifNVbRtsQbJVlXrSy434GVhoMNuA6HvDoDlnteI/o&#10;nc7mef4268HV1oGQ3uPt/Rik24TfNFKEr03jZSCaUewtpNWldR/XbLvh1cFx2yoxtcH/oYuOK4NF&#10;L1D3PHBydOovqE4JBx6aMBPQZdA0SsjEAdkU+R9sHltuZeKC4nh7kcn/P1jx5fRovzkShvcw4AAT&#10;CW8fQPz0xMBdy81B3joHfSt5jYWLKFnWW19NqVFqX/kIsu8/Q41D5scACWhoXBdVQZ4E0XEA54vo&#10;cghE4GW5WBdFiSGBsWKZL9arMtXg1XO6dT58lNCRuGHU4VQTPD89+BDb4dXzL7GagZ3SOk1WG9Iz&#10;ui7nZUq4inQqoPG06hhd5fEbrRBZfjB1Sg5c6XGPBbSZaEemI+cw7AeiakYXMTeqsIf6jDo4GH2G&#10;7wI3LbjflPToMUb9ryN3khL9yaCW62K5jKZMh2X5bo4Hdx3ZX0e4EQjFaKBk3N6FZORI2dtb1Hyn&#10;khovnUwto3eSSJPPozmvz+mvl9e4fQIAAP//AwBQSwMEFAAGAAgAAAAhALR9ZcndAAAABwEAAA8A&#10;AABkcnMvZG93bnJldi54bWxMj81OwzAQhO9IvIO1SNyo0x9KG7KpKtSWI1Aizm68JBHx2rLdNLw9&#10;5gTHnRnNfFtsRtOLgXzoLCNMJxkI4trqjhuE6n1/twIRomKtesuE8E0BNuX1VaFybS/8RsMxNiKV&#10;cMgVQhujy6UMdUtGhYl1xMn7tN6omE7fSO3VJZWbXs6ybCmN6jgttMrRU0v11/FsEFx0h4dn//K6&#10;3e2HrPo4VLOu2SHe3ozbRxCRxvgXhl/8hA5lYjrZM+sgeoT0SERY389BJHe1WCfhhDCfLhcgy0L+&#10;5y9/AAAA//8DAFBLAQItABQABgAIAAAAIQC2gziS/gAAAOEBAAATAAAAAAAAAAAAAAAAAAAAAABb&#10;Q29udGVudF9UeXBlc10ueG1sUEsBAi0AFAAGAAgAAAAhADj9If/WAAAAlAEAAAsAAAAAAAAAAAAA&#10;AAAALwEAAF9yZWxzLy5yZWxzUEsBAi0AFAAGAAgAAAAhAC3BCLT+AQAA1QMAAA4AAAAAAAAAAAAA&#10;AAAALgIAAGRycy9lMm9Eb2MueG1sUEsBAi0AFAAGAAgAAAAhALR9ZcndAAAABwEAAA8AAAAAAAAA&#10;AAAAAAAAWAQAAGRycy9kb3ducmV2LnhtbFBLBQYAAAAABAAEAPMAAABiBQAAAAA=&#10;" filled="f" stroked="f">
                <v:textbox style="mso-fit-shape-to-text:t">
                  <w:txbxContent>
                    <w:p w14:paraId="4C634D50" w14:textId="77777777" w:rsidR="0090602C" w:rsidRPr="004E3A92" w:rsidRDefault="0090602C" w:rsidP="0090602C">
                      <w:pPr>
                        <w:pBdr>
                          <w:top w:val="single" w:sz="24" w:space="8" w:color="0F6FC6" w:themeColor="accent1"/>
                          <w:bottom w:val="single" w:sz="24" w:space="8" w:color="0F6FC6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F6FC6" w:themeColor="accent1"/>
                          <w:sz w:val="40"/>
                          <w:szCs w:val="40"/>
                          <w:lang w:val="bs-Latn-BA"/>
                        </w:rPr>
                      </w:pPr>
                      <w:r w:rsidRPr="004E3A92">
                        <w:rPr>
                          <w:i/>
                          <w:iCs/>
                          <w:color w:val="0F6FC6" w:themeColor="accent1"/>
                          <w:sz w:val="40"/>
                          <w:szCs w:val="40"/>
                          <w:lang w:val="bs-Latn-BA"/>
                        </w:rPr>
                        <w:t>Odgovornom upotrebom antimikrobnih lijekova pobijedimo mikroorganizme, a ne oni nas!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5EAA9C" w14:textId="77777777" w:rsidR="00946983" w:rsidRDefault="00946983" w:rsidP="00582DA5">
      <w:pPr>
        <w:jc w:val="both"/>
        <w:rPr>
          <w:lang w:val="bs-Latn-BA"/>
        </w:rPr>
      </w:pPr>
    </w:p>
    <w:p w14:paraId="7F6C9C46" w14:textId="446824F5" w:rsidR="00582DA5" w:rsidRDefault="00865139" w:rsidP="00582DA5">
      <w:pPr>
        <w:jc w:val="both"/>
        <w:rPr>
          <w:lang w:val="bs-Latn-BA"/>
        </w:rPr>
      </w:pPr>
      <w:r w:rsidRPr="00592622">
        <w:rPr>
          <w:lang w:val="bs-Latn-BA"/>
        </w:rPr>
        <w:t xml:space="preserve">Antimikrobna rezistencija </w:t>
      </w:r>
      <w:r w:rsidR="00592622">
        <w:rPr>
          <w:lang w:val="bs-Latn-BA"/>
        </w:rPr>
        <w:t xml:space="preserve">(AMR) </w:t>
      </w:r>
      <w:r w:rsidRPr="00592622">
        <w:rPr>
          <w:lang w:val="bs-Latn-BA"/>
        </w:rPr>
        <w:t>je sposobnost mikroorganizama da razviju otpornost na antimikrobne lijekove koji su se do</w:t>
      </w:r>
      <w:r w:rsidR="00592622">
        <w:rPr>
          <w:lang w:val="bs-Latn-BA"/>
        </w:rPr>
        <w:t xml:space="preserve"> </w:t>
      </w:r>
      <w:r w:rsidRPr="00592622">
        <w:rPr>
          <w:lang w:val="bs-Latn-BA"/>
        </w:rPr>
        <w:t>tad koristili u liječenju. AMR se javlja kada bakterije, virusi, gljivice i paraz</w:t>
      </w:r>
      <w:r w:rsidR="00DD655F" w:rsidRPr="00592622">
        <w:rPr>
          <w:lang w:val="bs-Latn-BA"/>
        </w:rPr>
        <w:t>iti mutiraju i više ne reaguju</w:t>
      </w:r>
      <w:r w:rsidR="00592622">
        <w:rPr>
          <w:lang w:val="bs-Latn-BA"/>
        </w:rPr>
        <w:t xml:space="preserve"> </w:t>
      </w:r>
      <w:r w:rsidRPr="00592622">
        <w:rPr>
          <w:lang w:val="bs-Latn-BA"/>
        </w:rPr>
        <w:t>na lijekove</w:t>
      </w:r>
      <w:r w:rsidR="00592622">
        <w:rPr>
          <w:lang w:val="bs-Latn-BA"/>
        </w:rPr>
        <w:t xml:space="preserve">, </w:t>
      </w:r>
      <w:r w:rsidR="00DD655F" w:rsidRPr="00592622">
        <w:rPr>
          <w:lang w:val="bs-Latn-BA"/>
        </w:rPr>
        <w:t>namijenjene njihovom</w:t>
      </w:r>
      <w:r w:rsidRPr="00592622">
        <w:rPr>
          <w:lang w:val="bs-Latn-BA"/>
        </w:rPr>
        <w:t xml:space="preserve"> liječenju.</w:t>
      </w:r>
      <w:r w:rsidR="004B184E" w:rsidRPr="00592622">
        <w:rPr>
          <w:lang w:val="bs-Latn-BA"/>
        </w:rPr>
        <w:t xml:space="preserve"> </w:t>
      </w:r>
      <w:r w:rsidR="004B184E" w:rsidRPr="007F0D8F">
        <w:rPr>
          <w:b/>
          <w:bCs/>
          <w:lang w:val="bs-Latn-BA"/>
        </w:rPr>
        <w:t xml:space="preserve">Antimikrobna rezistencija </w:t>
      </w:r>
      <w:r w:rsidR="001B5E6C" w:rsidRPr="007F0D8F">
        <w:rPr>
          <w:b/>
          <w:bCs/>
          <w:lang w:val="bs-Latn-BA"/>
        </w:rPr>
        <w:t xml:space="preserve">je </w:t>
      </w:r>
      <w:r w:rsidR="004B184E" w:rsidRPr="007F0D8F">
        <w:rPr>
          <w:b/>
          <w:bCs/>
          <w:lang w:val="bs-Latn-BA"/>
        </w:rPr>
        <w:t>velika prijetnja globalnom z</w:t>
      </w:r>
      <w:r w:rsidR="00DD655F" w:rsidRPr="007F0D8F">
        <w:rPr>
          <w:b/>
          <w:bCs/>
          <w:lang w:val="bs-Latn-BA"/>
        </w:rPr>
        <w:t>dravlju,</w:t>
      </w:r>
      <w:r w:rsidR="00DD655F" w:rsidRPr="00592622">
        <w:rPr>
          <w:lang w:val="bs-Latn-BA"/>
        </w:rPr>
        <w:t xml:space="preserve"> a podaci pokazuju da će</w:t>
      </w:r>
      <w:r w:rsidR="004B184E" w:rsidRPr="00592622">
        <w:rPr>
          <w:lang w:val="bs-Latn-BA"/>
        </w:rPr>
        <w:t xml:space="preserve"> rezistentne bakterije u </w:t>
      </w:r>
      <w:r w:rsidR="00DD655F" w:rsidRPr="00592622">
        <w:rPr>
          <w:lang w:val="bs-Latn-BA"/>
        </w:rPr>
        <w:t>budućnosti</w:t>
      </w:r>
      <w:r w:rsidR="004B184E" w:rsidRPr="00592622">
        <w:rPr>
          <w:lang w:val="bs-Latn-BA"/>
        </w:rPr>
        <w:t xml:space="preserve"> </w:t>
      </w:r>
      <w:r w:rsidR="00DD655F" w:rsidRPr="00592622">
        <w:rPr>
          <w:lang w:val="bs-Latn-BA"/>
        </w:rPr>
        <w:t xml:space="preserve">biti </w:t>
      </w:r>
      <w:r w:rsidR="004B184E" w:rsidRPr="00592622">
        <w:rPr>
          <w:lang w:val="bs-Latn-BA"/>
        </w:rPr>
        <w:t xml:space="preserve">odgovorne za </w:t>
      </w:r>
      <w:r w:rsidR="0014149E" w:rsidRPr="00592622">
        <w:rPr>
          <w:lang w:val="bs-Latn-BA"/>
        </w:rPr>
        <w:t>milione i milione</w:t>
      </w:r>
      <w:r w:rsidR="004B184E" w:rsidRPr="00592622">
        <w:rPr>
          <w:lang w:val="bs-Latn-BA"/>
        </w:rPr>
        <w:t xml:space="preserve"> smrtnih ishoda</w:t>
      </w:r>
      <w:r w:rsidR="0014149E" w:rsidRPr="00592622">
        <w:rPr>
          <w:lang w:val="bs-Latn-BA"/>
        </w:rPr>
        <w:t xml:space="preserve"> kod ljudi</w:t>
      </w:r>
      <w:r w:rsidR="004B184E" w:rsidRPr="00592622">
        <w:rPr>
          <w:lang w:val="bs-Latn-BA"/>
        </w:rPr>
        <w:t xml:space="preserve">. </w:t>
      </w:r>
    </w:p>
    <w:p w14:paraId="6BA41FB6" w14:textId="77777777" w:rsidR="00582DA5" w:rsidRPr="00582DA5" w:rsidRDefault="004B184E" w:rsidP="009301D0">
      <w:pPr>
        <w:jc w:val="both"/>
        <w:rPr>
          <w:sz w:val="24"/>
          <w:szCs w:val="24"/>
          <w:lang w:val="bs-Latn-BA"/>
        </w:rPr>
      </w:pPr>
      <w:r w:rsidRPr="00582DA5">
        <w:rPr>
          <w:b/>
          <w:sz w:val="24"/>
          <w:szCs w:val="24"/>
          <w:lang w:val="bs-Latn-BA"/>
        </w:rPr>
        <w:t xml:space="preserve">Nepravilno korištenje </w:t>
      </w:r>
      <w:r w:rsidR="0014149E" w:rsidRPr="00582DA5">
        <w:rPr>
          <w:b/>
          <w:sz w:val="24"/>
          <w:szCs w:val="24"/>
          <w:lang w:val="bs-Latn-BA"/>
        </w:rPr>
        <w:t>antimikrobnih lijekova</w:t>
      </w:r>
      <w:r w:rsidR="00592622" w:rsidRPr="00582DA5">
        <w:rPr>
          <w:b/>
          <w:sz w:val="24"/>
          <w:szCs w:val="24"/>
          <w:lang w:val="bs-Latn-BA"/>
        </w:rPr>
        <w:t xml:space="preserve"> </w:t>
      </w:r>
      <w:r w:rsidRPr="00582DA5">
        <w:rPr>
          <w:b/>
          <w:sz w:val="24"/>
          <w:szCs w:val="24"/>
          <w:lang w:val="bs-Latn-BA"/>
        </w:rPr>
        <w:t>ključan je pokretač širenja antimikrobne rezistencije.</w:t>
      </w:r>
      <w:r w:rsidRPr="00582DA5">
        <w:rPr>
          <w:sz w:val="24"/>
          <w:szCs w:val="24"/>
          <w:lang w:val="bs-Latn-BA"/>
        </w:rPr>
        <w:t xml:space="preserve"> </w:t>
      </w:r>
    </w:p>
    <w:p w14:paraId="3168A38B" w14:textId="0C8BD62C" w:rsidR="009301D0" w:rsidRDefault="004B184E" w:rsidP="009301D0">
      <w:pPr>
        <w:jc w:val="both"/>
        <w:rPr>
          <w:lang w:val="bs-Latn-BA"/>
        </w:rPr>
      </w:pPr>
      <w:r w:rsidRPr="00592622">
        <w:rPr>
          <w:lang w:val="bs-Latn-BA"/>
        </w:rPr>
        <w:t>Anti</w:t>
      </w:r>
      <w:r w:rsidR="006806F8">
        <w:rPr>
          <w:lang w:val="bs-Latn-BA"/>
        </w:rPr>
        <w:t>mikrobni lijekovi</w:t>
      </w:r>
      <w:r w:rsidRPr="00592622">
        <w:rPr>
          <w:lang w:val="bs-Latn-BA"/>
        </w:rPr>
        <w:t xml:space="preserve"> ne mogu biti zamjena lošim higijenskim uslovima</w:t>
      </w:r>
      <w:r w:rsidR="00BB5C58">
        <w:rPr>
          <w:lang w:val="bs-Latn-BA"/>
        </w:rPr>
        <w:t xml:space="preserve">. </w:t>
      </w:r>
      <w:r w:rsidR="0014149E" w:rsidRPr="00592622">
        <w:rPr>
          <w:lang w:val="bs-Latn-BA"/>
        </w:rPr>
        <w:t>Zato je neophodno širiti sv</w:t>
      </w:r>
      <w:r w:rsidR="00592622">
        <w:rPr>
          <w:lang w:val="bs-Latn-BA"/>
        </w:rPr>
        <w:t>i</w:t>
      </w:r>
      <w:r w:rsidR="0014149E" w:rsidRPr="00592622">
        <w:rPr>
          <w:lang w:val="bs-Latn-BA"/>
        </w:rPr>
        <w:t xml:space="preserve">jest o </w:t>
      </w:r>
      <w:proofErr w:type="spellStart"/>
      <w:r w:rsidR="007F0D8F">
        <w:rPr>
          <w:lang w:val="bs-Latn-BA"/>
        </w:rPr>
        <w:t>multisektoralnom</w:t>
      </w:r>
      <w:proofErr w:type="spellEnd"/>
      <w:r w:rsidR="007F0D8F">
        <w:rPr>
          <w:lang w:val="bs-Latn-BA"/>
        </w:rPr>
        <w:t xml:space="preserve"> pristupu u borbi protiv AMR i </w:t>
      </w:r>
      <w:r w:rsidR="0014149E" w:rsidRPr="00592622">
        <w:rPr>
          <w:lang w:val="bs-Latn-BA"/>
        </w:rPr>
        <w:t xml:space="preserve">racionalnoj upotrebi antimikrobnih lijekova u veterinarskom </w:t>
      </w:r>
      <w:r w:rsidR="003553F0" w:rsidRPr="00592622">
        <w:rPr>
          <w:lang w:val="bs-Latn-BA"/>
        </w:rPr>
        <w:t xml:space="preserve">i </w:t>
      </w:r>
      <w:r w:rsidR="0014149E" w:rsidRPr="00592622">
        <w:rPr>
          <w:lang w:val="bs-Latn-BA"/>
        </w:rPr>
        <w:t>u humanom sektoru</w:t>
      </w:r>
      <w:r w:rsidR="007F0D8F">
        <w:rPr>
          <w:lang w:val="bs-Latn-BA"/>
        </w:rPr>
        <w:t xml:space="preserve"> (pristup Jedinstvenog zdravlja)</w:t>
      </w:r>
      <w:r w:rsidR="0014149E" w:rsidRPr="00592622">
        <w:rPr>
          <w:lang w:val="bs-Latn-BA"/>
        </w:rPr>
        <w:t xml:space="preserve">, kao i </w:t>
      </w:r>
      <w:r w:rsidR="007F0D8F">
        <w:rPr>
          <w:lang w:val="bs-Latn-BA"/>
        </w:rPr>
        <w:t xml:space="preserve">o </w:t>
      </w:r>
      <w:r w:rsidR="0014149E" w:rsidRPr="00592622">
        <w:rPr>
          <w:lang w:val="bs-Latn-BA"/>
        </w:rPr>
        <w:t>način</w:t>
      </w:r>
      <w:r w:rsidR="007F0D8F">
        <w:rPr>
          <w:lang w:val="bs-Latn-BA"/>
        </w:rPr>
        <w:t>u</w:t>
      </w:r>
      <w:r w:rsidR="0014149E" w:rsidRPr="00592622">
        <w:rPr>
          <w:lang w:val="bs-Latn-BA"/>
        </w:rPr>
        <w:t xml:space="preserve"> uništavanja </w:t>
      </w:r>
      <w:r w:rsidR="003553F0" w:rsidRPr="00592622">
        <w:rPr>
          <w:lang w:val="bs-Latn-BA"/>
        </w:rPr>
        <w:t xml:space="preserve">neiskorištenih antimikrobnih lijekova. Sve antimikrobne lijekove kojima je prošao rok trajanja ili su ostali neiskorišteni, potrebno je dostaviti </w:t>
      </w:r>
      <w:r w:rsidR="003A1F7E" w:rsidRPr="00592622">
        <w:rPr>
          <w:lang w:val="bs-Latn-BA"/>
        </w:rPr>
        <w:t>humanim</w:t>
      </w:r>
      <w:r w:rsidR="003553F0" w:rsidRPr="00592622">
        <w:rPr>
          <w:lang w:val="bs-Latn-BA"/>
        </w:rPr>
        <w:t xml:space="preserve"> ili veterinarskim apotekama, kako bi se transportovali do mjesta nam</w:t>
      </w:r>
      <w:r w:rsidR="00592622">
        <w:rPr>
          <w:lang w:val="bs-Latn-BA"/>
        </w:rPr>
        <w:t>i</w:t>
      </w:r>
      <w:r w:rsidR="003553F0" w:rsidRPr="00592622">
        <w:rPr>
          <w:lang w:val="bs-Latn-BA"/>
        </w:rPr>
        <w:t xml:space="preserve">jenjenog za uništenje tog otpada. </w:t>
      </w:r>
    </w:p>
    <w:p w14:paraId="40FA9BC0" w14:textId="4FCF4013" w:rsidR="00683DA8" w:rsidRPr="00582DA5" w:rsidRDefault="00DF0B14" w:rsidP="009301D0">
      <w:pPr>
        <w:jc w:val="both"/>
        <w:rPr>
          <w:sz w:val="24"/>
          <w:szCs w:val="24"/>
        </w:rPr>
      </w:pPr>
      <w:r w:rsidRPr="00582DA5">
        <w:rPr>
          <w:b/>
          <w:sz w:val="24"/>
          <w:szCs w:val="24"/>
          <w:lang w:val="bs-Latn-BA"/>
        </w:rPr>
        <w:t xml:space="preserve">Probudimo svijest o važnosti borbe </w:t>
      </w:r>
      <w:r w:rsidR="007F0D8F" w:rsidRPr="00582DA5">
        <w:rPr>
          <w:b/>
          <w:sz w:val="24"/>
          <w:szCs w:val="24"/>
          <w:lang w:val="bs-Latn-BA"/>
        </w:rPr>
        <w:t xml:space="preserve">i zajedničkom djelovanju </w:t>
      </w:r>
      <w:r w:rsidRPr="00582DA5">
        <w:rPr>
          <w:b/>
          <w:sz w:val="24"/>
          <w:szCs w:val="24"/>
          <w:lang w:val="bs-Latn-BA"/>
        </w:rPr>
        <w:t>protiv antimikrobne rezistencije, racionalno koristimo antibiotike!</w:t>
      </w:r>
      <w:bookmarkEnd w:id="4"/>
    </w:p>
    <w:sectPr w:rsidR="00683DA8" w:rsidRPr="00582DA5" w:rsidSect="00582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4C"/>
    <w:rsid w:val="00016B6D"/>
    <w:rsid w:val="000453B6"/>
    <w:rsid w:val="00082917"/>
    <w:rsid w:val="0014149E"/>
    <w:rsid w:val="001B5E6C"/>
    <w:rsid w:val="001C2BED"/>
    <w:rsid w:val="001E1996"/>
    <w:rsid w:val="00223777"/>
    <w:rsid w:val="00232E45"/>
    <w:rsid w:val="00294C29"/>
    <w:rsid w:val="002E3117"/>
    <w:rsid w:val="003009B1"/>
    <w:rsid w:val="003553F0"/>
    <w:rsid w:val="00355DA9"/>
    <w:rsid w:val="003A1F7E"/>
    <w:rsid w:val="003A28C9"/>
    <w:rsid w:val="004837BD"/>
    <w:rsid w:val="004B184E"/>
    <w:rsid w:val="00582DA5"/>
    <w:rsid w:val="00592622"/>
    <w:rsid w:val="005F1114"/>
    <w:rsid w:val="0064263F"/>
    <w:rsid w:val="006806F8"/>
    <w:rsid w:val="00683DA8"/>
    <w:rsid w:val="006C6739"/>
    <w:rsid w:val="007F0D8F"/>
    <w:rsid w:val="00865139"/>
    <w:rsid w:val="0090602C"/>
    <w:rsid w:val="009301D0"/>
    <w:rsid w:val="00946983"/>
    <w:rsid w:val="009B3E75"/>
    <w:rsid w:val="009B7415"/>
    <w:rsid w:val="009C4DDF"/>
    <w:rsid w:val="00A13B68"/>
    <w:rsid w:val="00A71387"/>
    <w:rsid w:val="00A927D6"/>
    <w:rsid w:val="00BB5C58"/>
    <w:rsid w:val="00BD3F4C"/>
    <w:rsid w:val="00C83C6B"/>
    <w:rsid w:val="00D11E51"/>
    <w:rsid w:val="00D20FCF"/>
    <w:rsid w:val="00D804FC"/>
    <w:rsid w:val="00DD655F"/>
    <w:rsid w:val="00DF0B14"/>
    <w:rsid w:val="00E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3DAD"/>
  <w15:chartTrackingRefBased/>
  <w15:docId w15:val="{49FD3555-30FA-45A2-B180-2C3E1CFA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3B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NoSpacing">
    <w:name w:val="No Spacing"/>
    <w:uiPriority w:val="1"/>
    <w:qFormat/>
    <w:rsid w:val="00582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3696-2334-4BC5-B62A-276DCF9C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Božić</dc:creator>
  <cp:keywords/>
  <dc:description/>
  <cp:lastModifiedBy>Vedrana Jelusic</cp:lastModifiedBy>
  <cp:revision>12</cp:revision>
  <dcterms:created xsi:type="dcterms:W3CDTF">2023-11-15T11:10:00Z</dcterms:created>
  <dcterms:modified xsi:type="dcterms:W3CDTF">2023-11-15T12:19:00Z</dcterms:modified>
</cp:coreProperties>
</file>